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8" w:name="_GoBack"/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0900</w:t>
      </w:r>
      <w:bookmarkEnd w:id="8"/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33.222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t>draftCR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>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Living document for GBA DTLS to TS 33.222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AKMA_GBA_DTLS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2-6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In order to complete the work on the </w:t>
            </w:r>
            <w:r>
              <w:rPr>
                <w:rFonts w:hint="eastAsia" w:eastAsia="宋体"/>
                <w:lang w:val="en-US" w:eastAsia="zh-CN"/>
              </w:rPr>
              <w:t>DTLS for GBA Ua protocol</w:t>
            </w:r>
            <w:r>
              <w:t>, it is required to add a dedicated annex in 3GPP T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> 33.</w:t>
            </w:r>
            <w:r>
              <w:rPr>
                <w:rFonts w:hint="eastAsia" w:eastAsia="宋体"/>
                <w:lang w:val="en-US" w:eastAsia="zh-CN"/>
              </w:rPr>
              <w:t>222</w:t>
            </w:r>
            <w:r>
              <w:t xml:space="preserve"> including </w:t>
            </w:r>
            <w:r>
              <w:rPr>
                <w:rFonts w:hint="eastAsia" w:eastAsia="宋体"/>
                <w:lang w:val="en-US" w:eastAsia="zh-CN"/>
              </w:rPr>
              <w:t xml:space="preserve">description about </w:t>
            </w:r>
            <w:r>
              <w:rPr>
                <w:rFonts w:eastAsia="等线"/>
              </w:rPr>
              <w:t>Shared key-based UE authentication with certificate-based AF authentication</w:t>
            </w:r>
            <w:r>
              <w:t xml:space="preserve"> and </w:t>
            </w:r>
            <w:r>
              <w:rPr>
                <w:rFonts w:eastAsia="等线"/>
              </w:rPr>
              <w:t>Shared key-based mutual authentication between UE and AF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Addition of a new annex including the </w:t>
            </w:r>
            <w:r>
              <w:rPr>
                <w:rFonts w:hint="eastAsia" w:eastAsia="宋体"/>
                <w:lang w:val="en-US" w:eastAsia="zh-CN"/>
              </w:rPr>
              <w:t>skeleton of DTLS for GBA Ua protocol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Incomplete  work for the </w:t>
            </w:r>
            <w:r>
              <w:rPr>
                <w:rFonts w:hint="eastAsia" w:eastAsia="宋体"/>
                <w:lang w:val="en-US" w:eastAsia="zh-CN"/>
              </w:rPr>
              <w:t>DTLS for GBA Ua protocol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Annex 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Changes****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All the text below is new. Since this is the living document, the baseline is shown without revision marks for convenience when writing new contributions to this document.</w:t>
      </w:r>
    </w:p>
    <w:p>
      <w:pPr>
        <w:keepNext/>
        <w:keepLines/>
        <w:pBdr>
          <w:top w:val="single" w:color="auto" w:sz="12" w:space="3"/>
        </w:pBdr>
        <w:spacing w:before="240"/>
        <w:outlineLvl w:val="7"/>
        <w:rPr>
          <w:rFonts w:ascii="Arial" w:hAnsi="Arial" w:eastAsia="等线"/>
          <w:sz w:val="36"/>
        </w:rPr>
      </w:pPr>
      <w:r>
        <w:rPr>
          <w:rFonts w:ascii="Arial" w:hAnsi="Arial" w:eastAsia="等线"/>
          <w:sz w:val="36"/>
        </w:rPr>
        <w:t xml:space="preserve">Annex </w:t>
      </w:r>
      <w:r>
        <w:rPr>
          <w:rFonts w:hint="eastAsia" w:ascii="Arial" w:hAnsi="Arial" w:eastAsia="等线"/>
          <w:sz w:val="36"/>
          <w:lang w:val="en-US" w:eastAsia="zh-CN"/>
        </w:rPr>
        <w:t>X</w:t>
      </w:r>
      <w:r>
        <w:rPr>
          <w:rFonts w:ascii="Arial" w:hAnsi="Arial" w:eastAsia="等线"/>
          <w:sz w:val="36"/>
        </w:rPr>
        <w:t xml:space="preserve"> (normative): </w:t>
      </w:r>
      <w:r>
        <w:rPr>
          <w:rFonts w:ascii="Arial" w:hAnsi="Arial" w:eastAsia="等线"/>
          <w:sz w:val="36"/>
        </w:rPr>
        <w:br w:type="textWrapping"/>
      </w:r>
      <w:r>
        <w:rPr>
          <w:rFonts w:hint="eastAsia" w:ascii="Arial" w:hAnsi="Arial" w:eastAsia="等线"/>
          <w:sz w:val="36"/>
          <w:lang w:val="en-US" w:eastAsia="zh-CN"/>
        </w:rPr>
        <w:t>DTLS</w:t>
      </w:r>
      <w:r>
        <w:rPr>
          <w:rFonts w:ascii="Arial" w:hAnsi="Arial" w:eastAsia="等线"/>
          <w:sz w:val="36"/>
        </w:rPr>
        <w:t xml:space="preserve"> profiles for </w:t>
      </w:r>
      <w:r>
        <w:rPr>
          <w:rFonts w:hint="eastAsia" w:ascii="Arial" w:hAnsi="Arial" w:eastAsia="等线"/>
          <w:sz w:val="36"/>
          <w:lang w:val="en-US" w:eastAsia="zh-CN"/>
        </w:rPr>
        <w:t xml:space="preserve"> GBA </w:t>
      </w:r>
      <w:r>
        <w:rPr>
          <w:rFonts w:ascii="Arial" w:hAnsi="Arial" w:eastAsia="等线"/>
          <w:sz w:val="36"/>
        </w:rPr>
        <w:t>Ua</w:t>
      </w:r>
    </w:p>
    <w:p>
      <w:pPr>
        <w:pStyle w:val="3"/>
        <w:rPr>
          <w:rFonts w:eastAsia="等线"/>
        </w:rPr>
      </w:pPr>
      <w:bookmarkStart w:id="1" w:name="_Toc98841271"/>
      <w:r>
        <w:rPr>
          <w:rFonts w:hint="eastAsia" w:eastAsia="等线"/>
          <w:lang w:val="en-US" w:eastAsia="zh-CN"/>
        </w:rPr>
        <w:t>X</w:t>
      </w:r>
      <w:r>
        <w:rPr>
          <w:rFonts w:eastAsia="等线"/>
        </w:rPr>
        <w:t>.1</w:t>
      </w:r>
      <w:r>
        <w:rPr>
          <w:rFonts w:eastAsia="等线"/>
        </w:rPr>
        <w:tab/>
      </w:r>
      <w:r>
        <w:rPr>
          <w:rFonts w:hint="eastAsia" w:eastAsia="等线"/>
          <w:lang w:val="en-US" w:eastAsia="zh-CN"/>
        </w:rPr>
        <w:t>D</w:t>
      </w:r>
      <w:r>
        <w:rPr>
          <w:rFonts w:eastAsia="等线"/>
        </w:rPr>
        <w:t>TLS based protocols</w:t>
      </w:r>
      <w:bookmarkEnd w:id="1"/>
    </w:p>
    <w:p>
      <w:pPr>
        <w:pStyle w:val="4"/>
        <w:rPr>
          <w:rFonts w:hint="default" w:eastAsia="宋体"/>
          <w:lang w:val="en-US" w:eastAsia="zh-CN"/>
        </w:rPr>
      </w:pPr>
      <w:bookmarkStart w:id="2" w:name="_Toc91075131"/>
      <w:bookmarkStart w:id="3" w:name="_Toc26887088"/>
      <w:bookmarkStart w:id="4" w:name="_Toc19783304"/>
      <w:r>
        <w:rPr>
          <w:lang w:val="en-US"/>
        </w:rPr>
        <w:t>X</w:t>
      </w:r>
      <w:r>
        <w:t>.1.1</w:t>
      </w:r>
      <w:r>
        <w:tab/>
      </w:r>
      <w:bookmarkEnd w:id="2"/>
      <w:bookmarkEnd w:id="3"/>
      <w:bookmarkEnd w:id="4"/>
      <w:r>
        <w:rPr>
          <w:rFonts w:hint="eastAsia" w:eastAsia="宋体"/>
          <w:lang w:val="en-US" w:eastAsia="zh-CN"/>
        </w:rPr>
        <w:t>General</w:t>
      </w:r>
    </w:p>
    <w:p>
      <w:pPr>
        <w:rPr>
          <w:lang w:eastAsia="zh-CN"/>
        </w:rPr>
      </w:pPr>
      <w:bookmarkStart w:id="5" w:name="_Toc91075132"/>
      <w:bookmarkStart w:id="6" w:name="_Toc19783305"/>
      <w:bookmarkStart w:id="7" w:name="_Toc26887089"/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Annex</w:t>
      </w:r>
      <w:r>
        <w:rPr>
          <w:lang w:eastAsia="zh-CN"/>
        </w:rPr>
        <w:t xml:space="preserve"> covers the aspects specific to the</w:t>
      </w:r>
      <w:r>
        <w:rPr>
          <w:rFonts w:hint="eastAsia"/>
          <w:lang w:val="en-US" w:eastAsia="zh-CN"/>
        </w:rPr>
        <w:t xml:space="preserve"> DTLS profiles for GBA Ua</w:t>
      </w:r>
      <w:r>
        <w:rPr>
          <w:lang w:eastAsia="zh-CN"/>
        </w:rPr>
        <w:t xml:space="preserve">. </w:t>
      </w:r>
    </w:p>
    <w:p>
      <w:pPr>
        <w:pStyle w:val="4"/>
        <w:rPr>
          <w:rFonts w:eastAsia="等线"/>
        </w:rPr>
      </w:pPr>
      <w:r>
        <w:rPr>
          <w:lang w:eastAsia="zh-CN"/>
        </w:rPr>
        <w:t>X.1.2</w:t>
      </w:r>
      <w:r>
        <w:rPr>
          <w:lang w:eastAsia="zh-CN"/>
        </w:rPr>
        <w:tab/>
      </w:r>
      <w:bookmarkEnd w:id="5"/>
      <w:bookmarkEnd w:id="6"/>
      <w:bookmarkEnd w:id="7"/>
      <w:r>
        <w:rPr>
          <w:rFonts w:eastAsia="等线"/>
        </w:rPr>
        <w:t>Shared key-based UE authentication with certificate-based AF authentication</w:t>
      </w:r>
    </w:p>
    <w:p>
      <w:pPr>
        <w:rPr>
          <w:rFonts w:eastAsia="等线"/>
        </w:rPr>
      </w:pPr>
    </w:p>
    <w:p>
      <w:pPr>
        <w:pStyle w:val="4"/>
      </w:pPr>
      <w:r>
        <w:rPr>
          <w:lang w:eastAsia="zh-CN"/>
        </w:rPr>
        <w:t>X.1.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ab/>
      </w:r>
      <w:r>
        <w:rPr>
          <w:rFonts w:eastAsia="等线"/>
        </w:rPr>
        <w:t>Shared key-based mutual authentication between UE and AF</w:t>
      </w:r>
    </w:p>
    <w:p>
      <w:pPr>
        <w:rPr>
          <w:rFonts w:eastAsia="等线"/>
        </w:rPr>
      </w:pPr>
    </w:p>
    <w:p/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Changes****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26A3A35"/>
    <w:rsid w:val="14A37F0D"/>
    <w:rsid w:val="14EE218D"/>
    <w:rsid w:val="21DD32B8"/>
    <w:rsid w:val="3A1633D5"/>
    <w:rsid w:val="3E0F0BED"/>
    <w:rsid w:val="59D17D61"/>
    <w:rsid w:val="6EF4424D"/>
    <w:rsid w:val="79B7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uiPriority="0" w:name="macro"/>
    <w:lsdException w:qFormat="1"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uiPriority="0" w:name="Body Text"/>
    <w:lsdException w:qFormat="1" w:uiPriority="0" w:name="Body Text Indent"/>
    <w:lsdException w:uiPriority="0" w:name="List Continue"/>
    <w:lsdException w:qFormat="1" w:uiPriority="0" w:name="List Continue 2"/>
    <w:lsdException w:qFormat="1" w:uiPriority="0" w:name="List Continue 3"/>
    <w:lsdException w:uiPriority="0" w:name="List Continue 4"/>
    <w:lsdException w:qFormat="1"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iPriority="0" w:name="Body Text First Indent 2"/>
    <w:lsdException w:qFormat="1" w:uiPriority="0" w:name="Note Heading"/>
    <w:lsdException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1621</Characters>
  <Lines>13</Lines>
  <Paragraphs>3</Paragraphs>
  <TotalTime>1</TotalTime>
  <ScaleCrop>false</ScaleCrop>
  <LinksUpToDate>false</LinksUpToDate>
  <CharactersWithSpaces>1803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2023-02-13T07:39:50Z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